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b7f389850b941a7"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223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ASOCAITIA GRUP DE ACTIUNE LOCALA "LA NOI IN SAT"</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RURAL BUSINESS</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Sunt eligibile in cadrul interventiei doar proiectele ai caror beneficiari directi sunt femei si/ sau tineri (intre 18 si 30 de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Pentru a se considera indeplinita aceasta conditie de eligibilitate se va verifica daca beneficiarul direct al proiectului propus spre finantare este un tanar cu varsta cuprinsa intre 18 si 30 de ani (impliniti) si/sau femeie. Solicitantul trebuie sa se incadreze in una dintre urmatoarele categorii:</w:t>
            </w:r>
          </w:p>
          <w:p>
            <w:pPr>
              <w:spacing w:line="360" w:lineRule="auto"/>
              <w:ind w:left="0" w:right="0" w:firstLine="493"/>
            </w:pPr>
            <w:r>
              <w:rPr>
                <w:rFonts w:ascii="Cambria" w:hAnsi="Cambria"/>
                <w:b w:val="false"/>
                <w:color w:val="000000"/>
                <w:sz w:val="24"/>
              </w:rPr>
              <w:t>• Persoană fizică autorizată (PFA) înființată conform OUG nr.44/2008 de catre o femeie sau de un tanar cu vârsta cuprinsa intre 18 si 30 de ani la data depunerii Cererii de finanțare;• Întreprindere individuală înfiinţată în baza OUG nr.44/2008 al cărei titular este o femeie sau un tanar cu vârsta cuprinsa intre 18 si 30 de ani la data depunerii Cererii de finanțare;</w:t>
            </w:r>
          </w:p>
          <w:p>
            <w:pPr>
              <w:spacing w:line="360" w:lineRule="auto"/>
              <w:ind w:left="0" w:right="0" w:firstLine="493"/>
            </w:pPr>
            <w:r>
              <w:rPr>
                <w:rFonts w:ascii="Cambria" w:hAnsi="Cambria"/>
                <w:b w:val="false"/>
                <w:color w:val="000000"/>
                <w:sz w:val="24"/>
              </w:rPr>
              <w:t>• Intreprinderea familială (ÎF) înfiinţată în baza OUG nr.44/2008 cu condiția ca reprezentantul ÎF desemnat prin acordul de constituire și care exercita controlul efectiv asupra intreprinderii prin deținerea cotei majoritare din patrimoniul de afectațiune sa fie o femeie sau un tanar cu vârsta cuprinsa intre 18 si 30 de ani la data depunerii Cererii de finanțaree.• Societate cu răspundere limitată cu asociat unic persoană fizică, care este și administratorul societăţii femeie sau tanar cu vârsta cuprinsa intre 18 si 30 de ani la data depunerii Cererii de finanțare.• Societate comercială cu răspundere limitată cu mai mulți asociați cu condiția ca asociatul care exercita controlul efectiv asupra societatii prin deținerea pachetului majoritar al părţilor sociale și deţinerea funcţiei de administrator unic al societății comerciale respective sa fie o femeie sau un tanar cu vârsta cuprinsa intre 18 si 30 de ani la data depunerii Cererii de finanțare.</w:t>
            </w:r>
          </w:p>
          <w:p>
            <w:pPr>
              <w:spacing w:line="360" w:lineRule="auto"/>
              <w:ind w:left="0" w:right="0" w:firstLine="493"/>
            </w:pPr>
            <w:r>
              <w:rPr>
                <w:rFonts w:ascii="Cambria" w:hAnsi="Cambria"/>
                <w:b w:val="false"/>
                <w:color w:val="000000"/>
                <w:sz w:val="24"/>
              </w:rPr>
              <w:t>• CMI </w:t>
            </w:r>
          </w:p>
          <w:p>
            <w:pPr>
              <w:spacing w:line="360" w:lineRule="auto"/>
              <w:ind w:left="0" w:right="0" w:firstLine="493"/>
            </w:pPr>
            <w:r>
              <w:rPr>
                <w:rFonts w:ascii="Cambria" w:hAnsi="Cambria"/>
                <w:b w:val="false"/>
                <w:color w:val="000000"/>
                <w:sz w:val="24"/>
              </w:rPr>
              <w:t>• CMV Documente care se verifica: Certificatul constatator emis de Oficiul Registrului ComerţuluiCopie act de identitate al persoanei care indeplineste conditia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sa se incadreze in categoria beneficiarilor eligibili, respectiv: Fermieri sau membrii unei gospodarii agricole care îşi diversifică activitatea prin înfiinţarea unei activităţi neagricole pentru prima dată în spaţiul rural (autorizaţi cu statut minim de PFA); Micro-întreprinderi şi întreprinderi mici existente din spaţiul rural, care îşi propun activităţi neagricole pe care nu le-au mai efectuat până la data aplicării pentru sprijin; Micro-întreprinderi şi întreprinderi mici noi, înfiinţate în anul depunerii aplicaţiei de finanţare sau cu o vechime de maximum 3 ani fiscali consecutivi, care nu au desfăşurat activităţi până în momentul depunerii acesteia (start-ups).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verifica daca solicitantul indeplineste conditiile incadrarii in categoria beneficiarilor eligibili conform cerintelor prezentate in cadrul capitolului Beneficiari eligibili din prezentul Ghid.    Atentie!Categoria microintreprinderilor/ intreprinderilor mici  cuprinde entitatile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Această definiție se aplică indiferent de forma juridică (PFA, II, IF, SRL).Incadrarea solicitantului in statutul de microîntreprindere și întreprindere mică, cf. Legii nr. 346/2004 se efectueaza conform Manualului de Procedură operațională privind verificarea statutului de IMM- Cod procedură operațională PO – IMM. Expertul verifică Declaratie incadrare in  categoria microintreprindere-intreprindere mica cf. Legii nr. 346/2004, daca:a)  Declarația este semnată de persoana autorizată să reprezinte intreprinderea conform actului constitutiv/ de persoana din cadrul întreprinderii împuternicită prin procură notarială de către persoana autorizată legal conform actului constitutiv.În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Notă: În situația în care aceste documente nu au fost depuse conform Cererii de Finanțare la Secțiunea ”Alte documente”, expertul le va solicita prin informatii suplimentareb) solicitantul se încadreaza în categoria microintreprinderilor/ intreprinderilor mici (până la 9 salariati, o cifra de afaceri anuală netă sau active totale de până la 2 milioane euro pentru microintreprindere si între 10 şi 49 de salariaţi, cifră de afaceri anuală netă sau active totale de până la 10 milioane euro, echivalent în lei, pentru intreprindere mică). Dacă în urma verificării efectuate expertul constată că solicitantul se încadrează în categoria de microintreprindere/ intreprindere mica bifează coloana DA. În caz contrar se va bifa “NU”, iar cererea de finanţare va fi declarată neeligibilă.Verificarea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 Documente care se verifica:Certificatul constatator emis de Oficiul Registrului Comerţului, Declarația întocmită și asumată prin semnătură de către un expert contabil din care să reiasă faptul că întreprinderea nu a desfășurat niciodată activitatea/ activităţile pentru care solicită finanțare (daca este cazul),Declaratie incadrare in  categoria microintreprindere-intreprindere mica,Extrasul din Baza de date APIA/Registrul ANSVSA/Registrul Agricol (daca este cazul)</w:t>
            </w:r>
          </w:p>
          <w:p>
            <w:pPr>
              <w:spacing w:line="360" w:lineRule="auto"/>
              <w:ind w:left="0" w:right="0" w:firstLine="493"/>
            </w:pPr>
            <w:r>
              <w:rPr>
                <w:rFonts w:ascii="Cambria" w:hAnsi="Cambria"/>
                <w:b w:val="false"/>
                <w:sz w:val="24"/>
              </w:rPr>
              <w:t>Documente specifice CMI – Certificat de Avizare a Inființării Cabinetului Medical Individual (CMI) eliberat de catre Colegiul Medicilor, document ce atestă înregistrarea în Registrul Unic al cabinetelor medicale           Documente specifice CMV - Certificat de înregistrare în Registrul unic al cabinetelor medicale veterinare si Certificatul de înregistarare fiscală în care se scrie obligatoriu codul de identificare fiscală.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 Solicitantul trebuie sa prezinte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va verifica daca Planul de Afaceri este prezentat si completat conform modelului cadru din Anexa 2 la Ghidul Solicitantului.</w:t>
            </w:r>
          </w:p>
          <w:p>
            <w:pPr>
              <w:spacing w:line="360" w:lineRule="auto"/>
              <w:ind w:left="0" w:right="0" w:firstLine="493"/>
            </w:pPr>
            <w:r>
              <w:rPr>
                <w:rFonts w:ascii="Cambria Bold" w:hAnsi="Cambria Bold"/>
                <w:b/>
                <w:color w:val="000000"/>
                <w:sz w:val="24"/>
              </w:rPr>
              <w:t>Documente care se verifica:</w:t>
            </w:r>
          </w:p>
          <w:p>
            <w:pPr>
              <w:spacing w:line="360" w:lineRule="auto"/>
              <w:ind w:left="0" w:right="0" w:firstLine="493"/>
            </w:pPr>
            <w:r>
              <w:rPr>
                <w:rFonts w:ascii="Cambria" w:hAnsi="Cambria"/>
                <w:b w:val="false"/>
                <w:color w:val="000000"/>
                <w:sz w:val="24"/>
              </w:rPr>
              <w:t>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nu se afla in insolventa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va verifica in Declaratia pe propria raspundere anexata cererii de finantare daca solicitantul a declarat pe propria răspundere că nu se afla în insolvență. Se verifică Certificatul constatator din ONRC pentru a se identifica eventuale decizii de insolvență si se transmite o solicitare la OJFIR privind verificarea in Buletinul procedurilor de insolvență pe site-ul Ministerului justiției – Oficiul Național al Registrului Comerțului. D</w:t>
            </w:r>
            <w:r>
              <w:rPr>
                <w:rFonts w:ascii="Cambria Bold" w:hAnsi="Cambria Bold"/>
                <w:b/>
                <w:color w:val="000000"/>
                <w:sz w:val="24"/>
              </w:rPr>
              <w:t>ocumente care se verifica:</w:t>
            </w:r>
          </w:p>
          <w:p>
            <w:pPr>
              <w:spacing w:line="360" w:lineRule="auto"/>
              <w:ind w:left="0" w:right="0" w:firstLine="493"/>
            </w:pPr>
            <w:r>
              <w:rPr>
                <w:rFonts w:ascii="Cambria" w:hAnsi="Cambria"/>
                <w:b w:val="false"/>
                <w:color w:val="000000"/>
                <w:sz w:val="24"/>
              </w:rPr>
              <w:t>Declaratie pe propria raspundere a solicitantului privind indeplinirea conditiilor de eligibilitate locale</w:t>
            </w:r>
          </w:p>
          <w:p>
            <w:pPr>
              <w:spacing w:line="360" w:lineRule="auto"/>
              <w:ind w:left="0" w:right="0" w:firstLine="493"/>
            </w:pPr>
            <w:r>
              <w:rPr>
                <w:rFonts w:ascii="Cambria" w:hAnsi="Cambria"/>
                <w:b w:val="false"/>
                <w:color w:val="000000"/>
                <w:sz w:val="24"/>
              </w:rPr>
              <w:t>Certificatul constatator ONRC</w:t>
            </w:r>
          </w:p>
          <w:p>
            <w:pPr>
              <w:spacing w:line="360" w:lineRule="auto"/>
              <w:ind w:left="0" w:right="0" w:firstLine="493"/>
            </w:pPr>
            <w:r>
              <w:rPr>
                <w:rFonts w:ascii="Cambria" w:hAnsi="Cambria"/>
                <w:b w:val="false"/>
                <w:color w:val="000000"/>
                <w:sz w:val="24"/>
              </w:rPr>
              <w:t>Adresa OJFIR privind verificarea Buletinului procedurilor de Insolventa</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Implementarea planului de afaceri trebuie sa inceapa in termen de cel mult 3 luni de la data deciziei de acordare a sprijinului;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verifica declaratia pe propria raspundere anexata cererii de finantare si Planul de afaceri pentru a se verifica daca implementarea planului de afaceri este prevazuta să înceapă în termen de cel mult 3 luni de la data semnării Contractului de Finanțare. Documente care se verifica: Declaratie pe propria raspundere a solicitantului privind indeplinirea conditiilor de eligibilitate locale, 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Inaintea solicitarii celei de-a doua transe de plata, solicitantul face dovada desfasurarii activitatilor comerciale prin productia comercializata sau prin activitatile prestate, in procent de minim 30% din valoarea primei transe de plata.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La momentul evaluarii cererii de finatare se va verifica in Declaratia pe propria raspundere anexata cererii de finantare daca solicitantul s-a angajat ca va face dovada desfășurării activităților comerciale prin producţie comercializată sau activităţi prestate în procent de  </w:t>
            </w:r>
            <w:r>
              <w:rPr>
                <w:rFonts w:ascii="Cambria Bold" w:hAnsi="Cambria Bold"/>
                <w:b/>
                <w:sz w:val="24"/>
              </w:rPr>
              <w:t>minim 30% din valoarea primei tranșe de plată</w:t>
            </w:r>
            <w:r>
              <w:rPr>
                <w:rFonts w:ascii="Cambria" w:hAnsi="Cambria"/>
                <w:b w:val="false"/>
                <w:sz w:val="24"/>
              </w:rPr>
              <w:t>  si se va verifica daca in Planul de afaceri a fost prezentata modalitatea propusă de solicitant pentru realizarea acestui obiectiv obligatoriu de îndeplinit. Indeplinirea angajamentului se va verifica în momentul finalizării implementării planului de afaceri.  </w:t>
            </w:r>
            <w:r>
              <w:rPr>
                <w:rFonts w:ascii="Cambria Bold" w:hAnsi="Cambria Bold"/>
                <w:b/>
                <w:sz w:val="24"/>
              </w:rPr>
              <w:t>Documente care se verifica:  </w:t>
            </w:r>
            <w:r>
              <w:rPr>
                <w:rFonts w:ascii="Cambria" w:hAnsi="Cambria"/>
                <w:b w:val="false"/>
                <w:sz w:val="24"/>
              </w:rPr>
              <w:t>Declaratie pe propria raspundere a solicitantului privind indeplinirea conditiilor de eligibilitate locale, 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  </w:t>
            </w:r>
          </w:p>
        </w:tc>
        <w:tc>
          <w:tcPr>
            <w:vAlign w:val="center"/>
          </w:tcPr>
          <w:p>
            <w:r>
              <w:rPr>
                <w:rFonts w:ascii="Cambria Bold" w:hAnsi="Cambria Bold"/>
                <w:b/>
                <w:color w:val="1B4167"/>
                <w:sz w:val="24"/>
              </w:rPr>
              <w:t>Sediul social al solicitantului/punctul de lucru aferent investitiei trebuie sa fie situate in teritoriul GAL</w:t>
            </w:r>
            <w:r>
              <w:rPr>
                <w:rFonts w:ascii="Cambria Bold" w:hAnsi="Cambria Bold"/>
                <w:b/>
                <w:color w:val="212529"/>
                <w:sz w:val="24"/>
                <w:shd w:val="clear" w:fill="FFFFFF"/>
              </w:rPr>
              <w:t>  </w:t>
            </w:r>
            <w:r>
              <w:rPr>
                <w:rFonts w:ascii="Cambria Bold" w:hAnsi="Cambria Bold"/>
                <w:b/>
                <w:color w:val="000000"/>
                <w:sz w:val="24"/>
              </w:rPr>
              <w:t>( Condiție de eligibilitate aplicabila tuturor tipurilor de intervenții FEADR cuprinse în SDL)</w:t>
            </w:r>
            <w:r>
              <w:rPr>
                <w:rFonts w:ascii="Cambria Bold" w:hAnsi="Cambria Bold"/>
                <w:b/>
                <w:color w:val="000000"/>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color w:val="000000"/>
                <w:sz w:val="24"/>
              </w:rPr>
              <w:t>Se va verifica daca sediul social/punctul de lucru aferent investitiei sunt situate în teritoriul GAL.</w:t>
            </w:r>
          </w:p>
          <w:p>
            <w:pPr>
              <w:spacing w:line="360" w:lineRule="auto"/>
              <w:ind w:left="0" w:right="0" w:firstLine="493"/>
            </w:pPr>
            <w:r>
              <w:rPr>
                <w:rFonts w:ascii="Cambria Bold" w:hAnsi="Cambria Bold"/>
                <w:b/>
                <w:color w:val="000000"/>
                <w:sz w:val="24"/>
              </w:rPr>
              <w:t>Documente care se verifica:</w:t>
            </w:r>
          </w:p>
          <w:p>
            <w:pPr>
              <w:spacing w:line="360" w:lineRule="auto"/>
              <w:ind w:left="0" w:right="0" w:firstLine="493"/>
            </w:pPr>
            <w:r>
              <w:rPr>
                <w:rFonts w:ascii="Cambria" w:hAnsi="Cambria"/>
                <w:b w:val="false"/>
                <w:color w:val="000000"/>
                <w:sz w:val="24"/>
              </w:rPr>
              <w:t>Certificatul constatator emis de Oficiul Registrului Comerţului. În situația în care punctul de lucru nu este constituit la momentul depunerii Cererii de Finanțare, se verifica pct 8 din Declaratia pe propria raspundere- F din Cererea de Finantare, asumarea in totalitate a declaratiei F.</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  </w:t>
            </w:r>
          </w:p>
        </w:tc>
        <w:tc>
          <w:tcPr>
            <w:vAlign w:val="center"/>
          </w:tcPr>
          <w:p>
            <w:r>
              <w:rPr>
                <w:rFonts w:ascii="Cambria Bold" w:hAnsi="Cambria Bold"/>
                <w:b/>
                <w:color w:val="212529"/>
                <w:sz w:val="24"/>
                <w:shd w:val="clear" w:fill="FFFFFF"/>
              </w:rPr>
              <w:t>Proiectul propus trebuie sa se incadreze in cel putin unul dintre tipurile de activitati sprijinite prin fisa interventiei  </w:t>
            </w:r>
            <w:r>
              <w:rPr>
                <w:rFonts w:ascii="Cambria Bold" w:hAnsi="Cambria Bold"/>
                <w:b/>
                <w:color w:val="212529"/>
                <w:sz w:val="24"/>
              </w:rPr>
              <w:t>  </w:t>
            </w:r>
            <w:r>
              <w:rPr>
                <w:rFonts w:ascii="Cambria Bold" w:hAnsi="Cambria Bold"/>
                <w:b/>
                <w:color w:val="000000"/>
                <w:sz w:val="24"/>
              </w:rPr>
              <w:t>( Condiție de eligibilitate aplicabila tuturor tipurilor de intervenții FEADR cuprinse în SDL)</w:t>
            </w:r>
            <w:r>
              <w:rPr>
                <w:rFonts w:ascii="Cambria Bold" w:hAnsi="Cambria Bold"/>
                <w:b/>
                <w:color w:val="000000"/>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activitatea propusa prin proiect se regaseste in Anexa  la Ghidul Solicitantului -</w:t>
            </w:r>
            <w:r>
              <w:rPr>
                <w:rFonts w:ascii="Cambria Bold" w:hAnsi="Cambria Bold"/>
                <w:b/>
                <w:sz w:val="24"/>
              </w:rPr>
              <w:t> Lista Codurilor CAEN</w:t>
            </w:r>
            <w:r>
              <w:rPr>
                <w:rFonts w:ascii="Cambria" w:hAnsi="Cambria"/>
                <w:b w:val="false"/>
                <w:sz w:val="24"/>
              </w:rPr>
              <w:t>  aferente activitatilor neagricole eligibile la finantare în cadrul Interventiei DR 36.  </w:t>
            </w:r>
            <w:r>
              <w:rPr>
                <w:rFonts w:ascii="Cambria Bold" w:hAnsi="Cambria Bold"/>
                <w:b/>
                <w:sz w:val="24"/>
              </w:rPr>
              <w:t>Documente care se verifica:  </w:t>
            </w:r>
            <w:r>
              <w:rPr>
                <w:rFonts w:ascii="Cambria" w:hAnsi="Cambria"/>
                <w:b w:val="false"/>
                <w:sz w:val="24"/>
              </w:rPr>
              <w:t>Cererea de finantare, Anexa 2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212529"/>
                <w:sz w:val="24"/>
                <w:shd w:val="clear" w:fill="FFFFFF"/>
              </w:rPr>
              <w:t>Beneficiarul se angajeaza sa asigure mentenanta/intretinerea/ investitiei pe o perioada de minim 5 ani, de la ultima plata  </w:t>
            </w:r>
            <w:r>
              <w:rPr>
                <w:rFonts w:ascii="Cambria Bold" w:hAnsi="Cambria Bold"/>
                <w:b/>
                <w:color w:val="000000"/>
                <w:sz w:val="24"/>
              </w:rPr>
              <w:t>( Condiție de eligibilitate aplicabila tuturor tipurilor de intervenții FEADR cuprinse în SDL)</w:t>
            </w:r>
            <w:r>
              <w:rPr>
                <w:rFonts w:ascii="Cambria Bold" w:hAnsi="Cambria Bold"/>
                <w:b/>
                <w:color w:val="000000"/>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verifica in Declaratia pe propria raspundere anexata cererii de finantare daca solicitantul si-a luat angajamentul de a asigura mentenanta/intretinerea investitiei pe o perioada de minim 5 ani de la ultima plata.  </w:t>
            </w:r>
            <w:r>
              <w:rPr>
                <w:rFonts w:ascii="Cambria Bold" w:hAnsi="Cambria Bold"/>
                <w:b/>
                <w:sz w:val="24"/>
              </w:rPr>
              <w:t>Documente care se verifica:  </w:t>
            </w:r>
            <w:r>
              <w:rPr>
                <w:rFonts w:ascii="Cambria" w:hAnsi="Cambria"/>
                <w:b w:val="false"/>
                <w:sz w:val="24"/>
              </w:rPr>
              <w:t>Declaratie pe propria raspundere a solicitantului privind indeplinirea conditiilor de eligibilitate locale.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  </w:t>
            </w:r>
          </w:p>
        </w:tc>
        <w:tc>
          <w:tcPr>
            <w:vAlign w:val="center"/>
          </w:tcPr>
          <w:p>
            <w:r>
              <w:rPr>
                <w:rFonts w:ascii="Cambria Bold" w:hAnsi="Cambria Bold"/>
                <w:b/>
                <w:color w:val="1B4167"/>
                <w:sz w:val="24"/>
              </w:rPr>
              <w:t> Crearea de locuri de munca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Proiectul depus trebuie sa vizeze crearea unui loc de munca cu norma intreaga pe perioada nedeterminata.</w:t>
            </w:r>
            <w:r>
              <w:rPr>
                <w:rFonts w:ascii="Cambria" w:hAnsi="Cambria"/>
                <w:b w:val="false"/>
                <w:sz w:val="24"/>
              </w:rPr>
              <w:t>V</w:t>
            </w:r>
            <w:r>
              <w:rPr>
                <w:rFonts w:ascii="Cambria" w:hAnsi="Cambria"/>
                <w:b w:val="false"/>
                <w:sz w:val="24"/>
              </w:rPr>
              <w:t>or fi luate în considerare doar locurile de muncă nou create prin proiect şi menţinute pe perioada de implementare şi monitorizare a proiectului, nu şi cele existente înaintea primirii finanţării.  </w:t>
            </w:r>
            <w:r>
              <w:rPr>
                <w:rFonts w:ascii="Cambria" w:hAnsi="Cambria"/>
                <w:b w:val="false"/>
                <w:sz w:val="24"/>
              </w:rPr>
              <w:t>In cazul PFA şi II, dacă se încadrează în categoria start-up, (entitate înfiinţată în anul depunerii cererii de finanţare sau cu o vechime de maximum 3 ani fiscali consecutivi, dar care nu a desfăşurat activităţi până în momentul depunerii acesteia), autoangajarea titularului PFA sau ll poate fi considerat loc de muncă nou creat cu condiţia ca acesta să fie menţionat în planul de afaceri ca loc de muncă propus prin autoangajare, la care se pot adăuga şi celelalte locuri de muncă previzionate în proiect, pentru care se vor încheia contracte de muncă cu terţe persoane. In cazul IF, dacă se încadrează în categoria start-up, membrii unei familii semnatari ai acordului de constituire pot fi luaţi în calcul la cuantificarea locurilor de muncă cu aceeaşi condiţie antemenţionată, respectiv ca aceştia să fie menţionaţi în planul de afaceri ca locuri de muncă propuse prin autoangajare. După implementarea obiectivelor proiectului, locurile de muncă nou create vor fi demonstrate prin declaraţiile financiare şi documentele fiscale ale membrilor semnatari ai acordului de constituire . In cazul în care solicitantul PFA, ll, IF nu se încadrează în categoria start-up, vor fi cuantificate doar locurile de muncă propuse prin proiect pentru care se vor încheia contracte de muncă.In vederea dovedirii incadrarii in categoria de start-up, pentru solicitantii II, PFA , IF care propun forme de autoangajare, solicitantul va prezenta o 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 Prin urmare, în cazul oricărei forme de auto-angajare (titular PFA, titular II, membri semnatari ai acordului de constituire IF) se va avea în vedere obligativitatea păstrării de către beneficiar a unei evidenţe a programului de lucru şi a perioadei de timp lucrate în vederea desfăşurării activităţii specifice, de ex. sub forma unei foi de prezenţă (pontaj) sau a unui document cu valoare echivalentă. Cuantificarea locurilor de muncă: •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 • dacă un loc de muncă cu jumătate de normă, existent înainte de depunerea proiectului, este transformat într-un loc de muncă cu normă întreagă, valoarea indicatorului este 0.5 (se consideră crearea prin proiect a unei jumătăţi de loc de muncă).  </w:t>
            </w:r>
            <w:r>
              <w:rPr>
                <w:rFonts w:ascii="Cambria Bold" w:hAnsi="Cambria Bold"/>
                <w:b/>
                <w:sz w:val="24"/>
              </w:rPr>
              <w:t>Documente care se verifica la depunerea proiectului:</w:t>
            </w:r>
            <w:r>
              <w:rPr>
                <w:rFonts w:ascii="Cambria" w:hAnsi="Cambria"/>
                <w:b w:val="false"/>
                <w:sz w:val="24"/>
              </w:rPr>
              <w:t>  -Cererea de finantare-Planul de afaceri-  </w:t>
            </w:r>
            <w:r>
              <w:rPr>
                <w:rFonts w:ascii="Cambria" w:hAnsi="Cambria"/>
                <w:b w:val="false"/>
                <w:sz w:val="24"/>
              </w:rPr>
              <w:t>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  </w:t>
            </w:r>
            <w:r>
              <w:rPr>
                <w:rFonts w:ascii="Cambria Bold" w:hAnsi="Cambria Bold"/>
                <w:b/>
                <w:sz w:val="24"/>
              </w:rPr>
              <w:t>Documente care se verifica la ultima cerere de plata:  </w:t>
            </w:r>
            <w:r>
              <w:rPr>
                <w:rFonts w:ascii="Cambria" w:hAnsi="Cambria"/>
                <w:b w:val="false"/>
                <w:sz w:val="24"/>
              </w:rPr>
              <w:t>-Contract de munca, Extras Revisal, Copie CI angajat-Pentru solicitantii II, PFA, IF care au propus forme de autoangajare: evidenţa programului de lucru şi a perioadei de timp lucrate în vederea desfăşurării activităţii specifice, de ex. sub forma unei foi de prezenţă (pontaj) sau a unui document cu valoare echivalenta.</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00000"/>
                <w:sz w:val="24"/>
              </w:rPr>
              <w:t> Crearea de  noi locuri de munca</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212529"/>
                <w:sz w:val="24"/>
                <w:shd w:val="clear" w:fill="FFFFFF"/>
              </w:rPr>
              <w:t>CS 1.1</w:t>
            </w:r>
          </w:p>
        </w:tc>
        <w:tc>
          <w:tcPr>
            <w:shd w:val="clear" w:color="auto" w:fill="F8ECD2"/>
            <w:vAlign w:val="center"/>
          </w:tcPr>
          <w:p>
            <w:pPr>
              <w:spacing w:line="360" w:lineRule="auto"/>
              <w:ind w:left="0" w:right="0" w:firstLine="493"/>
            </w:pPr>
            <w:r>
              <w:rPr>
                <w:rFonts w:ascii="Cambria" w:hAnsi="Cambria"/>
                <w:b w:val="false"/>
                <w:color w:val="58400C"/>
                <w:sz w:val="24"/>
              </w:rPr>
              <w:t>Criteriul prioritizarii proiectelor care propun asumarea:  </w:t>
            </w:r>
            <w:r>
              <w:rPr>
                <w:rFonts w:ascii="Cambria" w:hAnsi="Cambria"/>
                <w:b w:val="false"/>
                <w:color w:val="58400C"/>
                <w:sz w:val="24"/>
              </w:rPr>
              <w:t>1/2 loc de muncă nou creat in plus fata de cel asumat obligatoriu prin proiect,  </w:t>
            </w:r>
            <w:r>
              <w:rPr>
                <w:rFonts w:ascii="Cambria" w:hAnsi="Cambria"/>
                <w:b w:val="false"/>
                <w:color w:val="58400C"/>
                <w:sz w:val="24"/>
              </w:rPr>
              <w:t>prin angajarea de forta de munca exclusiv din teritoriul GAL</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Metodologia de verificare si documente obligatorii:Se consideră 1/2 loc de muncă nou creat angajarea și menținerea, pe întreaga perioadă de implementare și monitorizare a proiectului, a unei persoane cu domiciliul in teritoriul GAL, cu normă de lucru de 1/2 din norma întreagă, precum și angajarea mai multor persoane cu normă fracționată de lucru, ale căror norme cumulate echivalează cu 1/2 normă întreagă.In caz contrar, vor fi acordate 0 puncte pentru acest criteriu de selectie. Pentru punctarea criteriului de selectie CS 1.1  vor fi luate în considerare doar locurile de muncă nou create prin proiect şi menţinute pe perioada de implementare şi monitorizare a proiectului, nu şi cele existente înaintea primirii finanţării. Documente care se verifica la depunerea proiectului: -Cererea de finantare-Planul de afaceri- 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 Documente care se verifica la ultima cerere de plata: -Contract de munca, Extras Reges, Copie CI angajat-Pentru solicitantii II, PFA, IF care au propus forme de autoangajare: evidenţa programului de lucru şi a perioadei de timp lucrate în vederea desfăşurării activităţii specifice, de ex. sub forma unei foi de prezenţă (pontaj) sau a unui document cu valoare echivalenta.</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Sunt initate de tineri/femei cu competente antreprenoriale ;</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212529"/>
                <w:sz w:val="24"/>
                <w:shd w:val="clear" w:fill="FFFFFF"/>
              </w:rPr>
              <w:t>CS 2.1</w:t>
            </w:r>
          </w:p>
        </w:tc>
        <w:tc>
          <w:tcPr>
            <w:shd w:val="clear" w:color="auto" w:fill="F8ECD2"/>
            <w:vAlign w:val="center"/>
          </w:tcPr>
          <w:p>
            <w:r>
              <w:rPr>
                <w:rFonts w:ascii="Cambria" w:hAnsi="Cambria"/>
                <w:b w:val="false"/>
                <w:color w:val="000000"/>
                <w:sz w:val="24"/>
                <w:lang w:val="en"/>
              </w:rPr>
              <w:t>Criteriul promovarii proiectelor initiate de tineri cu varsta cuprinsa intre 18 si 30 de ani /femei,  </w:t>
            </w:r>
            <w:r>
              <w:rPr>
                <w:rFonts w:ascii="Cambria" w:hAnsi="Cambria"/>
                <w:b w:val="false"/>
                <w:color w:val="58400C"/>
                <w:sz w:val="24"/>
              </w:rPr>
              <w:t>cu competente antreprenoriale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Pentru a se acorda punctajul aferent acestui criteriu se va verifica daca proiectul este propus de un solicitant ce detine competente antreprenoriale la  data depunerii cererii de finantare.Solicitantul trebuie sa se incadreze in una dintre urmatoarele categorii:• Persoană fizică autorizată (PFA) înființată conform OUG nr.44/2008  de catre un  titular ce detine competente antreprenoriale la  data depunerii cererii de finantare.• Întreprindere individuală înfiinţată în baza OUG nr.44/2008 la cărei titular detine competente antreprenoriale la  data depunerii cererii de finantare.• Intreprinderea familială (ÎF) înfiinţată în baza OUG nr.44/2008 cu condiția ca reprezentantul ÎF desemnat prin acordul de constiuire și care exercita controlul efectiv asupra intreprinderii prin deținerea cotei majoritare din patrimoniul de afectațiune sa detina competente antreprenoriale la  data depunerii cererii de finantare.• Societate cu răspundere limitată cu asociat unic persoană fizică, care este și administratorul societăţii, ce detine competente antreprenoriale la  data depunerii cererii de finantare.• Societate comercială cu răspundere limitată cu mai mulți asociați cu condiția ca cel care exercita controlul efectiv asupra societatii prin deținerea pachetului majoritar al părţilor sociale și deţinerea funcţiei de administrator unic al societății comerciale respective sa detina competente antreprenoriale la  data depunerii cererii de finantare.• CMI• CMVDocumente care se verifica la depunerea proiectului:-Certificatul constatator emis de Oficiul Registrului Comerţului;-Certificat participare curs competente antreprenoriale autorizat ANC/ Adeverinta absolvire curs competente antreprenoriale autorizat ANC;-Copie act de identitate al persoanei care indeplineste conditia.Documente care se verifica la ultima cerere de plata: Acest criteriu se verifica doar la depunerea proiectului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Propun crearea unei identitati de produs/serviciu (brand propriu) si isi prevad in planul de afaceri cheltuieli de marketing;</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pPr>
              <w:spacing w:line="360" w:lineRule="auto"/>
              <w:ind w:left="0" w:right="0" w:firstLine="493"/>
            </w:pPr>
            <w:r>
              <w:rPr>
                <w:rFonts w:ascii="Cambria" w:hAnsi="Cambria"/>
                <w:b w:val="false"/>
                <w:color w:val="58400C"/>
                <w:sz w:val="24"/>
              </w:rPr>
              <w:t>Criteriul promovarii proiectelor care p</w:t>
            </w:r>
            <w:r>
              <w:rPr>
                <w:rFonts w:ascii="Cambria" w:hAnsi="Cambria"/>
                <w:b w:val="false"/>
                <w:color w:val="58400C"/>
                <w:sz w:val="24"/>
              </w:rPr>
              <w:t>ropun crearea unei identitati de produs/serviciu (brand propriu) si isi prevad in planul de afaceri cheltuieli de marketing;</w:t>
            </w:r>
          </w:p>
          <w:p>
            <w:r>
              <w:rPr>
                <w:rFonts w:ascii="Cambria" w:hAnsi="Cambria"/>
                <w:b w:val="false"/>
                <w:color w:val="58400C"/>
                <w:sz w:val="24"/>
              </w:rPr>
              <w:t>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Pentru a se acorda punctajul aferent acestui criteriu de selectie se va verifica daca proiectul propune crearea unei identitati de produs/serviciu (brand propriu)  prin includerea a minim o actiune distincta in cadrul obiectivelor specifice din planul de afaceri si sunt prevazute in planul de afaceri cheltuieli de marketing.</w:t>
            </w:r>
          </w:p>
          <w:p>
            <w:pPr>
              <w:spacing w:line="360" w:lineRule="auto"/>
              <w:ind w:left="0" w:right="0" w:firstLine="493"/>
            </w:pPr>
            <w:r>
              <w:rPr>
                <w:rFonts w:ascii="Cambria" w:hAnsi="Cambria"/>
                <w:b w:val="false"/>
                <w:sz w:val="24"/>
              </w:rPr>
              <w:t>Atentie! Crearea unei identitati de produs/serviciu (brand propriu) se va realiza prin acțiuni concrete, măsurabile ( de exemplu: cheltuielile pentru dezvoltarea identității vizuale și verbale. Aici se includ servicii de naming (creare nume de brand), realizare logo, design grafic pentru ambalaje, etichete, materiale promoționale, cărți de vizită, broșuri, bannere, precum și realizarea elementelor de comunicare (slogan, mesaje-cheie, conținut pentru website), cheltuieli aferente  înregistrării marcii la nivel național (OSIM) sau european (EUIPO), cheltuielile pentru dezvoltarea prezenței online,  realizarea website-ului, platforme e-commerce etc.</w:t>
            </w:r>
          </w:p>
          <w:p>
            <w:pPr>
              <w:spacing w:line="360" w:lineRule="auto"/>
              <w:ind w:left="0" w:right="0" w:firstLine="493"/>
            </w:pPr>
            <w:r>
              <w:rPr>
                <w:rFonts w:ascii="Cambria" w:hAnsi="Cambria"/>
                <w:b w:val="false"/>
                <w:sz w:val="24"/>
              </w:rPr>
              <w:t>Criteriul se considera indeplinit doar daca se demonstreaza o constructie reala de brand si nu doar un material suport ( ex: doar crearea unor carti de vizita, flyere). Astfel, se doreste dezvoltarea unei identitati de brand proprie, construita pe elemente vizuale (logo,  </w:t>
            </w:r>
            <w:r>
              <w:rPr>
                <w:rFonts w:ascii="Cambria" w:hAnsi="Cambria"/>
                <w:b w:val="false"/>
                <w:sz w:val="24"/>
              </w:rPr>
              <w:t>design grafic pentru ambalaje, etichete, materiale promotionele),   </w:t>
            </w:r>
            <w:r>
              <w:rPr>
                <w:rFonts w:ascii="Cambria" w:hAnsi="Cambria"/>
                <w:b w:val="false"/>
                <w:sz w:val="24"/>
              </w:rPr>
              <w:t>elementelor de comunicare (slogan, mesaje-cheie, conținut pentru website),  </w:t>
            </w:r>
            <w:r>
              <w:rPr>
                <w:rFonts w:ascii="Cambria" w:hAnsi="Cambria"/>
                <w:b w:val="false"/>
                <w:sz w:val="24"/>
              </w:rPr>
              <w:t>dezvoltarea prezenței online,  realizarea website-ului, platforme e-commerce,  </w:t>
            </w:r>
            <w:r>
              <w:rPr>
                <w:rFonts w:ascii="Cambria" w:hAnsi="Cambria"/>
                <w:b w:val="false"/>
                <w:sz w:val="24"/>
              </w:rPr>
              <w:t>înregistrării marcii la nivel național (OSIM) sau european (EUIPO), daca este cazul.</w:t>
            </w:r>
          </w:p>
          <w:p>
            <w:pPr>
              <w:spacing w:line="360" w:lineRule="auto"/>
              <w:ind w:left="0" w:right="0" w:firstLine="493"/>
            </w:pPr>
            <w:r>
              <w:rPr>
                <w:rFonts w:ascii="Cambria" w:hAnsi="Cambria"/>
                <w:b w:val="false"/>
                <w:sz w:val="24"/>
              </w:rPr>
              <w:t>In concluzie,  </w:t>
            </w:r>
            <w:r>
              <w:rPr>
                <w:rFonts w:ascii="Cambria" w:hAnsi="Cambria"/>
                <w:b w:val="false"/>
                <w:sz w:val="24"/>
              </w:rPr>
              <w:t>materialele promotionale, brosuri, bannere, carti de vizita vor reprezenta instrumente de implementare a brandului, nu brandul in sine. </w:t>
            </w:r>
          </w:p>
          <w:p>
            <w:pPr>
              <w:spacing w:line="360" w:lineRule="auto"/>
              <w:ind w:left="0" w:right="0" w:firstLine="493"/>
            </w:pPr>
            <w:r>
              <w:rPr>
                <w:rFonts w:ascii="Cambria" w:hAnsi="Cambria"/>
                <w:b w:val="false"/>
                <w:sz w:val="24"/>
              </w:rPr>
              <w:t>In caz contrar, vor fi acordate 0 puncte pentru acest criteriu de selectie.</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w:hAnsi="Cambria"/>
                <w:b w:val="false"/>
                <w:sz w:val="24"/>
              </w:rPr>
              <w:t>Documente care se verifica la ultima cerere de plata:</w:t>
            </w:r>
          </w:p>
          <w:p>
            <w:pPr>
              <w:spacing w:line="360" w:lineRule="auto"/>
              <w:ind w:left="0" w:right="0" w:firstLine="493"/>
            </w:pPr>
            <w:r>
              <w:rPr>
                <w:rFonts w:ascii="Cambria" w:hAnsi="Cambria"/>
                <w:b w:val="false"/>
                <w:sz w:val="24"/>
              </w:rPr>
              <w:t>Documente contabile privind efectuarea de cheltuieli de marketing</w:t>
            </w:r>
          </w:p>
          <w:p>
            <w:pPr>
              <w:spacing w:line="360" w:lineRule="auto"/>
              <w:ind w:left="0" w:right="0" w:firstLine="493"/>
            </w:pPr>
            <w:r>
              <w:rPr>
                <w:rFonts w:ascii="Cambria" w:hAnsi="Cambria"/>
                <w:b w:val="false"/>
                <w:sz w:val="24"/>
              </w:rPr>
              <w:t>Print-screen/ extras cu identificarea brandului local creat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Proiectul propune activitati de agrement si recreere;</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tc>
        <w:tc>
          <w:tcPr>
            <w:shd w:val="clear" w:color="auto" w:fill="F8ECD2"/>
            <w:vAlign w:val="center"/>
          </w:tcPr>
          <w:p>
            <w:r>
              <w:rPr>
                <w:rFonts w:ascii="Cambria" w:hAnsi="Cambria"/>
                <w:b w:val="false"/>
                <w:color w:val="58400C"/>
                <w:sz w:val="24"/>
              </w:rPr>
              <w:t>Criteriul promovarii proiectelor care propun activitati de agrement si recreere</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Pentru a se acorda punctajul aferent acestui criteriu se va verifica daca proiectul propune activitati de agrement si</w:t>
            </w:r>
          </w:p>
          <w:p>
            <w:pPr>
              <w:spacing w:line="360" w:lineRule="auto"/>
              <w:ind w:left="0" w:right="0" w:firstLine="493"/>
            </w:pPr>
            <w:r>
              <w:rPr>
                <w:rFonts w:ascii="Cambria" w:hAnsi="Cambria"/>
                <w:b w:val="false"/>
                <w:sz w:val="24"/>
              </w:rPr>
              <w:t>recreere conform Anexa 13 - Lista codurilor CAEN aferente activităților neagricole eligibile la finanțare în cadrul intervenției</w:t>
            </w:r>
          </w:p>
          <w:p>
            <w:pPr>
              <w:spacing w:line="360" w:lineRule="auto"/>
              <w:ind w:left="0" w:right="0" w:firstLine="493"/>
            </w:pPr>
            <w:r>
              <w:rPr>
                <w:rFonts w:ascii="Cambria" w:hAnsi="Cambria"/>
                <w:b w:val="false"/>
                <w:sz w:val="24"/>
              </w:rPr>
              <w:t>DR 36 - diviziunea - 77 Clasa -7721 - Activităţi de închiriere şi leasing cu bunuri recreaţionale şi echipament sportiv,</w:t>
            </w:r>
          </w:p>
          <w:p>
            <w:pPr>
              <w:spacing w:line="360" w:lineRule="auto"/>
              <w:ind w:left="0" w:right="0" w:firstLine="493"/>
            </w:pPr>
            <w:r>
              <w:rPr>
                <w:rFonts w:ascii="Cambria" w:hAnsi="Cambria"/>
                <w:b w:val="false"/>
                <w:sz w:val="24"/>
              </w:rPr>
              <w:t>diviziunea 85 - clasa - 8551 - Învăţământ în domeniul sportiv şi recreaţional sau diviziunea 93 - Activităţi spotive, recreative  </w:t>
            </w:r>
            <w:r>
              <w:rPr>
                <w:rFonts w:ascii="Cambria" w:hAnsi="Cambria"/>
                <w:b w:val="false"/>
                <w:sz w:val="24"/>
              </w:rPr>
              <w:t>şi distractive.</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Lista codurilor CAEN aferente activităților neagricole eligibile la finanțare în cadrul intervenției DR 36 - diviziunea - 77 Clasa -  </w:t>
            </w:r>
            <w:r>
              <w:rPr>
                <w:rFonts w:ascii="Cambria" w:hAnsi="Cambria"/>
                <w:b w:val="false"/>
                <w:sz w:val="24"/>
              </w:rPr>
              <w:t>-7721 - Activităţi de închiriere şi leasing cu bunuri recreaţionale şi echipament sportiv, diviziunea 85 - clasa - 8551</w:t>
            </w:r>
          </w:p>
          <w:p>
            <w:pPr>
              <w:spacing w:line="360" w:lineRule="auto"/>
              <w:ind w:left="0" w:right="0" w:firstLine="493"/>
            </w:pPr>
            <w:r>
              <w:rPr>
                <w:rFonts w:ascii="Cambria" w:hAnsi="Cambria"/>
                <w:b w:val="false"/>
                <w:sz w:val="24"/>
              </w:rPr>
              <w:t>- Învăţământ în domeniul sportiv şi recreaţional sau diviziunea 93 - Activităţi spotive, recreative şi distractive.</w:t>
            </w:r>
          </w:p>
          <w:p>
            <w:pPr>
              <w:spacing w:line="360" w:lineRule="auto"/>
              <w:ind w:left="0" w:right="0" w:firstLine="493"/>
            </w:pPr>
            <w:r>
              <w:rPr>
                <w:rFonts w:ascii="Cambria" w:hAnsi="Cambria"/>
                <w:b w:val="false"/>
                <w:sz w:val="24"/>
              </w:rPr>
              <w:t>Certificatul constatator fonduri IMM emis de Oficiul Registrului Comerţului cu cel mult 30 de zile calendaristice înainte de  </w:t>
            </w:r>
            <w:r>
              <w:rPr>
                <w:rFonts w:ascii="Cambria" w:hAnsi="Cambria"/>
                <w:b w:val="false"/>
                <w:sz w:val="24"/>
              </w:rPr>
              <w:t>data depunerii cererii de finanțare</w:t>
            </w:r>
          </w:p>
          <w:p>
            <w:pPr>
              <w:spacing w:line="360" w:lineRule="auto"/>
              <w:ind w:left="0" w:right="0" w:firstLine="493"/>
            </w:pPr>
            <w:r>
              <w:rPr>
                <w:rFonts w:ascii="Cambria" w:hAnsi="Cambria"/>
                <w:b w:val="false"/>
                <w:sz w:val="24"/>
              </w:rPr>
              <w:t>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Proiectele care propun activitati inovative pentru zona si isi prevad in planul de afaceri cheltuieli cu achizitionarea de tehnologii noi in respectivul domeniu de activitate;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5.1  </w:t>
            </w:r>
          </w:p>
        </w:tc>
        <w:tc>
          <w:tcPr>
            <w:shd w:val="clear" w:color="auto" w:fill="F8ECD2"/>
            <w:vAlign w:val="center"/>
          </w:tcPr>
          <w:p>
            <w:r>
              <w:rPr>
                <w:rFonts w:ascii="Cambria" w:hAnsi="Cambria"/>
                <w:b w:val="false"/>
                <w:color w:val="000000"/>
                <w:sz w:val="24"/>
              </w:rPr>
              <w:t>Criteriul promovarii proiectelor  care propun activitati inovative pentru zona si isi prevad in planul de afaceri cheltuieli cu achizitionarea de tehnologii noi in respectivul domeniu de activitate</w:t>
            </w:r>
            <w:r>
              <w:rPr>
                <w:rFonts w:ascii="Cambria" w:hAnsi="Cambria"/>
                <w:b w:val="false"/>
                <w:color w:val="58400C"/>
                <w:sz w:val="24"/>
              </w:rPr>
              <w: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Pentru a se acorda punctajul la acest criteriu, trebuie ca proiectul sa includa cel putin o activitate inovativa pentru zona si solicitantul sa isi prevada in planul de afaceri cheltuieli cu achizitionarea de tehnologii noi in respectivul domeniu de activitate prin includerea unei actiuni distincte in cadrul obiectivelor specifice prevazute in cadrul planului de afaceri. Expertul analizeaza daca activitățile propuse reprezintă o noutate pentru zona de implementare (ex.: nu există inițiative similare la scară locală sau acestea sunt reduse) verificand argumentatia solicitantului din cadrul Planului de Afaceri. Expertul verifica daca solicitantul a prevazut in planul de afaceri cheltuieli cu achizitionarea de tehnologii noi (tehnologii noi= tehnologii de “ultima generatie”, lansate pe piata in ultimii 5 ani). Solicitantul trebuie sa demonstreze ca tehnologiile noi pe care isi propune sa le achizitioneze vor fi folosite pentru realizarea producției, prestarea serviciilor propuse spre finanțare și/ sau comercializarea producției realizate. Atenție! Tehnologiile noi vor fi utilizate în mod integrat în scopul proiectului. Simpla achiziţie a unei tehnologii noi fără a fi necesară utilizarea acestuia pentru producția, prestarea de servicii sau comercializarea producției nu va fi punctată. De exemplu: achiziţia unui computer de ultima generatie, a unui software nou-aparut pentru contabilitatea firmei sau managementul documentelor nu conduce automat la îndeplinirea acestui criteriu.Documente care se verifica la depunerea proiectului: Planul de afaceri Documente care se verifica la ultima cerere de plata: Documente de achizitie pentru tehnologiile noi in respectivul domeniu de activitate prevazute in planul de afaceri.</w:t>
            </w:r>
            <w:r>
              <w:rPr>
                <w:rFonts w:ascii="Cambria" w:hAnsi="Cambria"/>
                <w:b w:val="false"/>
                <w:sz w:val="24"/>
              </w:rPr>
              <w:t>Documente justificative privind gradul de noutate al tehnologiilor achizitionate: fișe tehnice, certificate de conformitate, documente emise de producători ce demonstreaza ca produsele reprezinta tehnologii noi tehnologii noi= tehnologii de “ultima generatie”, lansate pe piata in ultimii 5 ani).</w:t>
            </w:r>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Criteriul promovarii proiectelor  care demonstreaza crearea de valoare adaugata la nivelul teritoriului GAL</w:t>
            </w:r>
          </w:p>
        </w:tc>
        <w:tc>
          <w:tcPr>
            <w:shd w:val="clear" w:color="auto" w:fill="CCE1DB"/>
            <w:vAlign w:val="center"/>
          </w:tcPr>
          <w:p>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6.1</w:t>
            </w:r>
          </w:p>
        </w:tc>
        <w:tc>
          <w:tcPr>
            <w:shd w:val="clear" w:color="auto" w:fill="F8ECD2"/>
            <w:vAlign w:val="center"/>
          </w:tcPr>
          <w:p>
            <w:r>
              <w:rPr>
                <w:rFonts w:ascii="Cambria" w:hAnsi="Cambria"/>
                <w:b w:val="false"/>
                <w:color w:val="58400C"/>
                <w:sz w:val="24"/>
              </w:rPr>
              <w:t>Criteriul promovarii proiectelor  care demonstreaza crearea de valoare adaugata la nivelul teritoriului GAL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Pentru a se acorda punctajul aferent acestui criteriu de selectie se va verifica daca proiectul d</w:t>
            </w:r>
            <w:r>
              <w:rPr>
                <w:rFonts w:ascii="Cambria" w:hAnsi="Cambria"/>
                <w:b w:val="false"/>
                <w:color w:val="000000"/>
                <w:sz w:val="24"/>
              </w:rPr>
              <w:t>emonstreaza  </w:t>
            </w:r>
            <w:r>
              <w:rPr>
                <w:rFonts w:ascii="Cambria" w:hAnsi="Cambria"/>
                <w:b w:val="false"/>
                <w:color w:val="000000"/>
                <w:sz w:val="24"/>
              </w:rPr>
              <w:t>crearea de valoare adaugata la nivelul teritoriului GAL prin includerea a</w:t>
            </w:r>
            <w:r>
              <w:rPr>
                <w:rFonts w:ascii="Cambria" w:hAnsi="Cambria"/>
                <w:b w:val="false"/>
                <w:color w:val="000000"/>
                <w:sz w:val="24"/>
              </w:rPr>
              <w:t> minim o actiune distincta in</w:t>
            </w:r>
            <w:r>
              <w:rPr>
                <w:rFonts w:ascii="Cambria" w:hAnsi="Cambria"/>
                <w:b w:val="false"/>
                <w:color w:val="000000"/>
                <w:sz w:val="24"/>
              </w:rPr>
              <w:t> cadrul obiectivelor specifice din planul de afaceri</w:t>
            </w:r>
            <w:r>
              <w:rPr>
                <w:rFonts w:ascii="Cambria" w:hAnsi="Cambria"/>
                <w:b w:val="false"/>
                <w:color w:val="000000"/>
                <w:sz w:val="24"/>
              </w:rPr>
              <w:t> care sa genereze efecte sociale care depasesc interesul individual al solicitantului</w:t>
            </w:r>
            <w:r>
              <w:rPr>
                <w:rFonts w:ascii="Cambria" w:hAnsi="Cambria"/>
                <w:b w:val="false"/>
                <w:color w:val="000000"/>
                <w:sz w:val="24"/>
              </w:rPr>
              <w:t> si prezentarea unor rezultate cuantificabile ale impactului actiunilor desfasurate.</w:t>
            </w:r>
          </w:p>
          <w:p>
            <w:pPr>
              <w:spacing w:line="360" w:lineRule="auto"/>
              <w:ind w:left="0" w:right="0" w:firstLine="493"/>
            </w:pPr>
            <w:r>
              <w:rPr>
                <w:rFonts w:ascii="Cambria" w:hAnsi="Cambria"/>
                <w:b w:val="false"/>
                <w:color w:val="000000"/>
                <w:sz w:val="24"/>
              </w:rPr>
              <w:t>Atentie!</w:t>
            </w:r>
            <w:r>
              <w:rPr>
                <w:rFonts w:ascii="Cambria" w:hAnsi="Cambria"/>
                <w:b w:val="false"/>
                <w:color w:val="000000"/>
                <w:sz w:val="24"/>
              </w:rPr>
              <w:t>Crearea de valoare adăugată in teritoriul GAL se va realiza prin acțiuni concrete, măsurabile și cu efect direct asupra comunității (de exemplu: Oferirea de stagii de practică sau ucenicie pentru tineri din comunitate, Dezvoltarea unor programe de voluntariat local, Organizarea de activități pentru copii și tineri (ex. cluburi educative, sportive, lectură, IT, artă, sport), Organizarea de cursuri gratuite, Parteneriate cu școlile locale pentru vizite practice sau tabere tematice, Organizarea de evenimente culturale (festivaluri, târguri locale), Susținerea meșteșugarilor locali prin integrarea produselor lor în afacere etc.) Fiecare acțiune prevazuta in cadrul planului de afaceri trebuie sa contina si rezultate clare (ex.: , „50 de copii beneficiari ai atelierelor educative anual” etc).</w:t>
            </w:r>
          </w:p>
          <w:p>
            <w:pPr>
              <w:spacing w:line="360" w:lineRule="auto"/>
              <w:ind w:left="0" w:right="0" w:firstLine="493"/>
            </w:pPr>
            <w:r>
              <w:rPr>
                <w:rFonts w:ascii="Cambria" w:hAnsi="Cambria"/>
                <w:b w:val="false"/>
                <w:color w:val="000000"/>
                <w:sz w:val="24"/>
              </w:rPr>
              <w:t>In caz contrar, vor fi acordate 0 puncte pentru acest criteriu de selectie.</w:t>
            </w:r>
          </w:p>
          <w:p>
            <w:pPr>
              <w:spacing w:line="360" w:lineRule="auto"/>
              <w:ind w:left="0" w:right="0" w:firstLine="493"/>
            </w:pPr>
            <w:r>
              <w:rPr>
                <w:rFonts w:ascii="Cambria Bold" w:hAnsi="Cambria Bold"/>
                <w:b/>
                <w:color w:val="000000"/>
                <w:sz w:val="24"/>
              </w:rPr>
              <w:t>Documente care se verifica la depunerea proiectului:</w:t>
            </w:r>
          </w:p>
          <w:p>
            <w:pPr>
              <w:spacing w:line="360" w:lineRule="auto"/>
              <w:ind w:left="0" w:right="0" w:firstLine="493"/>
            </w:pPr>
            <w:r>
              <w:rPr>
                <w:rFonts w:ascii="Cambria" w:hAnsi="Cambria"/>
                <w:b w:val="false"/>
                <w:color w:val="000000"/>
                <w:sz w:val="24"/>
              </w:rPr>
              <w:t>Planul de afaceri</w:t>
            </w:r>
          </w:p>
          <w:p>
            <w:pPr>
              <w:spacing w:line="360" w:lineRule="auto"/>
              <w:ind w:left="0" w:right="0" w:firstLine="493"/>
            </w:pPr>
            <w:r>
              <w:rPr>
                <w:rFonts w:ascii="Cambria Bold" w:hAnsi="Cambria Bold"/>
                <w:b/>
                <w:color w:val="000000"/>
                <w:sz w:val="24"/>
              </w:rPr>
              <w:t>Documente care se verifica la ultima cerere de plata:</w:t>
            </w:r>
          </w:p>
          <w:p>
            <w:pPr>
              <w:spacing w:line="360" w:lineRule="auto"/>
              <w:ind w:left="0" w:right="0" w:firstLine="493"/>
            </w:pPr>
            <w:r>
              <w:rPr>
                <w:rFonts w:ascii="Cambria" w:hAnsi="Cambria"/>
                <w:b w:val="false"/>
                <w:color w:val="000000"/>
                <w:sz w:val="24"/>
              </w:rPr>
              <w:t>Documente contabile privind realizarea actiunilor prin care se creaza valoare adaugata in teritoriul GAL</w:t>
            </w:r>
          </w:p>
          <w:p>
            <w:pPr>
              <w:spacing w:line="360" w:lineRule="auto"/>
              <w:ind w:left="0" w:right="0" w:firstLine="493"/>
            </w:pPr>
            <w:r>
              <w:rPr>
                <w:rFonts w:ascii="Cambria" w:hAnsi="Cambria"/>
                <w:b w:val="false"/>
                <w:color w:val="000000"/>
                <w:sz w:val="24"/>
              </w:rPr>
              <w:t>Raport cu prezentarea rezultatelor actiunilor prin care se creaza valoare adaugata in teritoriul GAL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Criteriul promovarii proiectelor  care demonstreaza crearea de valoare adaugata la nivelul teritoriului GAL</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Vor fi prioritizate proiectele care demonstreaza crearea de valoare adaugata la nivelul teritoriului GAL in functie de numarul de actiuni concrete prevazute in cadrul planului de afaceri  </w:t>
            </w:r>
            <w:r>
              <w:rPr>
                <w:rFonts w:ascii="Cambria" w:hAnsi="Cambria"/>
                <w:b w:val="false"/>
                <w:sz w:val="24"/>
              </w:rPr>
              <w:t>in ordine descrescatoare.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Criteriul promovarii proiectelor care p</w:t>
            </w:r>
            <w:r>
              <w:rPr>
                <w:rFonts w:ascii="Cambria" w:hAnsi="Cambria"/>
                <w:b w:val="false"/>
                <w:color w:val="58400C"/>
                <w:sz w:val="24"/>
              </w:rPr>
              <w:t>ropun crearea unei identitati de produs/serviciu (brand propriu)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color w:val="000000"/>
                <w:sz w:val="24"/>
              </w:rPr>
              <w:t>Vor fi prioritizate proiectele care  </w:t>
            </w:r>
            <w:r>
              <w:rPr>
                <w:rFonts w:ascii="Cambria" w:hAnsi="Cambria"/>
                <w:b w:val="false"/>
                <w:color w:val="000000"/>
                <w:sz w:val="24"/>
              </w:rPr>
              <w:t>demonstreaza creare</w:t>
            </w:r>
            <w:r>
              <w:rPr>
                <w:rFonts w:ascii="Cambria" w:hAnsi="Cambria"/>
                <w:b w:val="false"/>
                <w:sz w:val="24"/>
              </w:rPr>
              <w:t>  unei identitati de produs/serviciu (brand propriu)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  </w:t>
            </w:r>
          </w:p>
        </w:tc>
        <w:tc>
          <w:tcPr>
            <w:shd w:val="clear" w:color="auto" w:fill="F8ECD2"/>
            <w:vAlign w:val="center"/>
          </w:tcPr>
          <w:p>
            <w:r>
              <w:rPr>
                <w:rFonts w:ascii="Cambria" w:hAnsi="Cambria"/>
                <w:b w:val="false"/>
                <w:color w:val="000000"/>
                <w:sz w:val="24"/>
                <w:lang w:val="en"/>
              </w:rPr>
              <w:t>Criteriul promovarii proiectelor initiate de tineri cu varsta cuprinsa intre 18 si 30 de ani /femei,  </w:t>
            </w:r>
            <w:r>
              <w:rPr>
                <w:rFonts w:ascii="Cambria" w:hAnsi="Cambria"/>
                <w:b w:val="false"/>
                <w:color w:val="58400C"/>
                <w:sz w:val="24"/>
              </w:rPr>
              <w:t>cu competente antreprenoriale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Prin tema unificatoare din cadrul SDL  se doreste crearea unei comunitati atractive pentru tineri in special prin oportunitatea de infiintare de afaceri in domeniul non-agricol. Vor fi prioritizate proiectele care sunt  propuse de tineri cu varsta cuprinsa intre 18 si 30 de ani.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  </w:t>
            </w:r>
          </w:p>
        </w:tc>
        <w:tc>
          <w:tcPr>
            <w:shd w:val="clear" w:color="auto" w:fill="F8ECD2"/>
            <w:vAlign w:val="center"/>
          </w:tcPr>
          <w:p>
            <w:pPr>
              <w:spacing w:line="360" w:lineRule="auto"/>
              <w:ind w:left="0" w:right="0" w:firstLine="493"/>
            </w:pPr>
            <w:r>
              <w:rPr>
                <w:rFonts w:ascii="Cambria" w:hAnsi="Cambria"/>
                <w:b w:val="false"/>
                <w:color w:val="000000"/>
                <w:sz w:val="24"/>
              </w:rPr>
              <w:t>CS 2.1 Criteriul promovarii proiectelor initiate de solicitanti cu competente antreprenoriale.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color w:val="000000"/>
                <w:sz w:val="24"/>
              </w:rPr>
              <w:t>Vor fi prioritizate proiectele initiate de solicitanti cu competente antreprenoriale in conformitate cu punctajul obtinut in cadrul CS 2.1.</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  </w:t>
            </w:r>
          </w:p>
        </w:tc>
        <w:tc>
          <w:tcPr>
            <w:shd w:val="clear" w:color="auto" w:fill="F8ECD2"/>
            <w:vAlign w:val="center"/>
          </w:tcPr>
          <w:p>
            <w:pPr>
              <w:spacing w:line="360" w:lineRule="auto"/>
              <w:ind w:left="0" w:right="0" w:firstLine="493"/>
            </w:pPr>
            <w:r>
              <w:rPr>
                <w:rFonts w:ascii="Cambria" w:hAnsi="Cambria"/>
                <w:b w:val="false"/>
                <w:color w:val="58400C"/>
                <w:sz w:val="24"/>
              </w:rPr>
              <w:t>Producţie comercializată sau</w:t>
            </w:r>
          </w:p>
          <w:p>
            <w:pPr>
              <w:spacing w:line="360" w:lineRule="auto"/>
              <w:ind w:left="0" w:right="0" w:firstLine="493"/>
            </w:pPr>
            <w:r>
              <w:rPr>
                <w:rFonts w:ascii="Cambria" w:hAnsi="Cambria"/>
                <w:b w:val="false"/>
                <w:color w:val="58400C"/>
                <w:sz w:val="24"/>
              </w:rPr>
              <w:t>activităţi prestate în procent de peste 30% din valoarea primei tranșe de  </w:t>
            </w:r>
            <w:r>
              <w:rPr>
                <w:rFonts w:ascii="Cambria" w:hAnsi="Cambria"/>
                <w:b w:val="false"/>
                <w:color w:val="58400C"/>
                <w:sz w:val="24"/>
              </w:rPr>
              <w:t>plată.</w:t>
            </w:r>
          </w:p>
          <w:p>
            <w:r>
              <w:rPr>
                <w:rFonts w:ascii="Cambria" w:hAnsi="Cambria"/>
                <w:b w:val="false"/>
                <w:color w:val="58400C"/>
                <w:sz w:val="24"/>
              </w:rPr>
              <w:t>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fi prioritizate proiectele care prezinta o producţie comercializată sau</w:t>
            </w:r>
          </w:p>
          <w:p>
            <w:pPr>
              <w:spacing w:line="360" w:lineRule="auto"/>
              <w:ind w:left="0" w:right="0" w:firstLine="493"/>
            </w:pPr>
            <w:r>
              <w:rPr>
                <w:rFonts w:ascii="Cambria" w:hAnsi="Cambria"/>
                <w:b w:val="false"/>
                <w:sz w:val="24"/>
              </w:rPr>
              <w:t>activităţi prestate în procent de peste 30% din valoarea primei tranșe de</w:t>
            </w:r>
          </w:p>
          <w:p>
            <w:pPr>
              <w:spacing w:line="360" w:lineRule="auto"/>
              <w:ind w:left="0" w:right="0" w:firstLine="493"/>
            </w:pPr>
            <w:r>
              <w:rPr>
                <w:rFonts w:ascii="Cambria" w:hAnsi="Cambria"/>
                <w:b w:val="false"/>
                <w:sz w:val="24"/>
              </w:rPr>
              <w:t>plată.</w:t>
            </w:r>
          </w:p>
          <w:p>
            <w:pPr>
              <w:spacing w:line="360" w:lineRule="auto"/>
              <w:ind w:left="0" w:right="0" w:firstLine="493"/>
            </w:pPr>
            <w:r>
              <w:rPr>
                <w:rFonts w:ascii="Cambria" w:hAnsi="Cambria"/>
                <w:b w:val="false"/>
                <w:sz w:val="24"/>
              </w:rPr>
              <w:t>Departajarea acestora se va face în ordinea descrescătoare a producţie comercializată sau activităţi prestate.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f13e7c42fa4e30" /></Relationships>
</file>